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270A" w14:textId="77777777" w:rsidR="00EF5A75" w:rsidRPr="006E15BE" w:rsidRDefault="00EF5A75" w:rsidP="00EF5A75">
      <w:pPr>
        <w:pStyle w:val="ListParagraph"/>
        <w:spacing w:before="80" w:after="80"/>
        <w:ind w:left="0"/>
        <w:contextualSpacing w:val="0"/>
        <w:jc w:val="center"/>
        <w:rPr>
          <w:rFonts w:ascii="Arial Narrow" w:hAnsi="Arial Narrow"/>
          <w:b/>
          <w:smallCaps/>
          <w:sz w:val="28"/>
        </w:rPr>
      </w:pPr>
      <w:r w:rsidRPr="006E15BE">
        <w:rPr>
          <w:rFonts w:ascii="Arial Narrow" w:hAnsi="Arial Narrow"/>
          <w:b/>
          <w:smallCaps/>
          <w:color w:val="000000" w:themeColor="text1"/>
          <w:sz w:val="28"/>
        </w:rPr>
        <w:t>NESSC NextGen Personalized Learning Initiative Global Best Practices Implementation Grid</w:t>
      </w:r>
    </w:p>
    <w:p w14:paraId="3697FA18" w14:textId="63FE18E0" w:rsidR="00510B7F" w:rsidRPr="006E15BE" w:rsidRDefault="00510B7F"/>
    <w:tbl>
      <w:tblPr>
        <w:tblStyle w:val="LightList-Accent1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3"/>
        <w:gridCol w:w="3200"/>
        <w:gridCol w:w="1307"/>
        <w:gridCol w:w="1307"/>
        <w:gridCol w:w="7051"/>
        <w:gridCol w:w="4744"/>
        <w:gridCol w:w="4744"/>
      </w:tblGrid>
      <w:tr w:rsidR="006341DC" w:rsidRPr="006E15BE" w14:paraId="482331D5" w14:textId="77777777" w:rsidTr="001B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shd w:val="clear" w:color="auto" w:fill="F3F3F3"/>
          </w:tcPr>
          <w:p w14:paraId="2483B68B" w14:textId="31DAEBE2" w:rsidR="006341DC" w:rsidRPr="006E15BE" w:rsidRDefault="006341DC" w:rsidP="0067524D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688" w:type="pct"/>
            <w:shd w:val="clear" w:color="auto" w:fill="F3F3F3"/>
          </w:tcPr>
          <w:p w14:paraId="6BFEA7EB" w14:textId="01B02595" w:rsidR="006341DC" w:rsidRPr="006E15BE" w:rsidRDefault="006341DC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GBP Dimension</w:t>
            </w:r>
          </w:p>
        </w:tc>
        <w:tc>
          <w:tcPr>
            <w:tcW w:w="281" w:type="pct"/>
            <w:shd w:val="clear" w:color="auto" w:fill="F3F3F3"/>
          </w:tcPr>
          <w:p w14:paraId="237CCFC5" w14:textId="1207BDC8" w:rsidR="006341DC" w:rsidRPr="006E15BE" w:rsidRDefault="006341DC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Most Recent Score</w:t>
            </w:r>
          </w:p>
        </w:tc>
        <w:tc>
          <w:tcPr>
            <w:tcW w:w="281" w:type="pct"/>
            <w:shd w:val="clear" w:color="auto" w:fill="F3F3F3"/>
          </w:tcPr>
          <w:p w14:paraId="063B738A" w14:textId="22D64BE0" w:rsidR="006341DC" w:rsidRPr="006E15BE" w:rsidRDefault="006341DC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Expect to Score</w:t>
            </w:r>
          </w:p>
        </w:tc>
        <w:tc>
          <w:tcPr>
            <w:tcW w:w="1516" w:type="pct"/>
            <w:shd w:val="clear" w:color="auto" w:fill="F3F3F3"/>
          </w:tcPr>
          <w:p w14:paraId="31CC26BD" w14:textId="46E568E3" w:rsidR="006341DC" w:rsidRPr="006E15BE" w:rsidRDefault="006341DC" w:rsidP="009F07B5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We will reach this score because we have the following in place and will implement these activities (with corresponding completion dates and lead)</w:t>
            </w:r>
          </w:p>
        </w:tc>
        <w:tc>
          <w:tcPr>
            <w:tcW w:w="1020" w:type="pct"/>
            <w:shd w:val="clear" w:color="auto" w:fill="F3F3F3"/>
          </w:tcPr>
          <w:p w14:paraId="60B7173F" w14:textId="07C79D3F" w:rsidR="006C02B0" w:rsidRPr="006E15BE" w:rsidRDefault="006C02B0" w:rsidP="009D570B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Evidence we will be able to collect that will determine we have successfully implemented these activities</w:t>
            </w:r>
          </w:p>
        </w:tc>
        <w:tc>
          <w:tcPr>
            <w:tcW w:w="1020" w:type="pct"/>
            <w:shd w:val="clear" w:color="auto" w:fill="F3F3F3"/>
          </w:tcPr>
          <w:p w14:paraId="197DF72C" w14:textId="59A83FDE" w:rsidR="006C02B0" w:rsidRPr="006E15BE" w:rsidRDefault="006C02B0" w:rsidP="001E59BA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Rationale for why these activities will lead to a change in this GBP dimension</w:t>
            </w:r>
            <w:r w:rsidR="001E59BA"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(we recognize that in some cases the rationale is obvious, in cases where it is not, please help us understand your thinking)</w:t>
            </w:r>
          </w:p>
        </w:tc>
      </w:tr>
      <w:tr w:rsidR="006341DC" w:rsidRPr="006E15BE" w14:paraId="59AF7EC5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3B94C5" w14:textId="258179A6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4DC6FB9E" w14:textId="3A3FEEBB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Equity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65AFC320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22DD7D97" w14:textId="7FCF8706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27D0F7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05B4B3BC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B229F1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7676EFBD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3C9F222F" w14:textId="73248A34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688" w:type="pct"/>
          </w:tcPr>
          <w:p w14:paraId="3FEF3E04" w14:textId="41B64CDB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Personalization + Relevance</w:t>
            </w:r>
          </w:p>
        </w:tc>
        <w:tc>
          <w:tcPr>
            <w:tcW w:w="281" w:type="pct"/>
          </w:tcPr>
          <w:p w14:paraId="582AEA3B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0168BDEB" w14:textId="577BDE0D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shd w:val="clear" w:color="auto" w:fill="auto"/>
          </w:tcPr>
          <w:p w14:paraId="2A4A83BD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7CB46E1D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2E58354A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6B0B2C99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D81723" w14:textId="5BD6E6DF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3BFC8A7C" w14:textId="09AF4DFF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Academic Expectations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625978AF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1D77AFE9" w14:textId="46026FB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A44B6C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3180EA29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E08EC6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2526E98B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26BACED0" w14:textId="5E63EE20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688" w:type="pct"/>
          </w:tcPr>
          <w:p w14:paraId="679CC452" w14:textId="254FDA59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Standards-Based Education</w:t>
            </w:r>
          </w:p>
        </w:tc>
        <w:tc>
          <w:tcPr>
            <w:tcW w:w="281" w:type="pct"/>
          </w:tcPr>
          <w:p w14:paraId="042477ED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0619756D" w14:textId="668494E6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shd w:val="clear" w:color="auto" w:fill="auto"/>
          </w:tcPr>
          <w:p w14:paraId="19BA7E2A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625B6DE0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51C34853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7A92ECC2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DA2E78" w14:textId="3AB317CB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2D359B8B" w14:textId="03785058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Assessment Practices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7C9CF730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2CC3E885" w14:textId="07511818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2BC085C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6C3D9654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0496D5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0F77DADB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7191BC2B" w14:textId="03A49C3E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688" w:type="pct"/>
          </w:tcPr>
          <w:p w14:paraId="7EECBAD3" w14:textId="5D8AF633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International + Multicultural Learning</w:t>
            </w:r>
          </w:p>
        </w:tc>
        <w:tc>
          <w:tcPr>
            <w:tcW w:w="281" w:type="pct"/>
          </w:tcPr>
          <w:p w14:paraId="5AC81E92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4A49B2DC" w14:textId="4D1610B5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16" w:type="pct"/>
            <w:shd w:val="clear" w:color="auto" w:fill="auto"/>
          </w:tcPr>
          <w:p w14:paraId="085F8A60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1D608D90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0D0AC932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0ABEDD7A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13B34B" w14:textId="5D0AB3AA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1.7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02D1EC69" w14:textId="7E83FE5C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Technology Integration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4A673968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75122CA3" w14:textId="628BCE3D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476299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1A162B4A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F413DD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501E2359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57435893" w14:textId="12BCF402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688" w:type="pct"/>
          </w:tcPr>
          <w:p w14:paraId="4DA9F5A4" w14:textId="28C20AC1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Learning Communities</w:t>
            </w:r>
          </w:p>
        </w:tc>
        <w:tc>
          <w:tcPr>
            <w:tcW w:w="281" w:type="pct"/>
          </w:tcPr>
          <w:p w14:paraId="0C41602F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4313A91D" w14:textId="2873D5E0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16" w:type="pct"/>
            <w:shd w:val="clear" w:color="auto" w:fill="auto"/>
          </w:tcPr>
          <w:p w14:paraId="644BA6A8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6A1B11FF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63AF94CD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4545122B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3EE9CB" w14:textId="3927E1B8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1B9BF022" w14:textId="06889DF4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Vision, Mission + Action Plan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48580498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73B5168E" w14:textId="7EE0B26F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52F2F8A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0C745081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2D64E7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4203104D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05D6CC53" w14:textId="4A0B16A7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688" w:type="pct"/>
          </w:tcPr>
          <w:p w14:paraId="1C693152" w14:textId="42204AA5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School Culture</w:t>
            </w:r>
          </w:p>
        </w:tc>
        <w:tc>
          <w:tcPr>
            <w:tcW w:w="281" w:type="pct"/>
          </w:tcPr>
          <w:p w14:paraId="0A95CDDD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30075E2B" w14:textId="0D2A5825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shd w:val="clear" w:color="auto" w:fill="auto"/>
          </w:tcPr>
          <w:p w14:paraId="25B46B05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0B2A8BFB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3EF9E99D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7C89F052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952D5F" w14:textId="2670D119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17FA4F5C" w14:textId="6BDC6DD6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Multiple Pathways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78C33896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745ECD39" w14:textId="2C8434D2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F3F1EC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593BD692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F31C41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6282E397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52D587A1" w14:textId="51126A0C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688" w:type="pct"/>
          </w:tcPr>
          <w:p w14:paraId="64C0FF7B" w14:textId="026E990A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Transitions</w:t>
            </w:r>
          </w:p>
        </w:tc>
        <w:tc>
          <w:tcPr>
            <w:tcW w:w="281" w:type="pct"/>
          </w:tcPr>
          <w:p w14:paraId="5B160346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76887C5A" w14:textId="66EB2AA9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16" w:type="pct"/>
            <w:shd w:val="clear" w:color="auto" w:fill="auto"/>
          </w:tcPr>
          <w:p w14:paraId="6D17866C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0658564B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17D1FE49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31ACC780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61F8F6" w14:textId="4A7B3084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1398DECB" w14:textId="67F1D67E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Interventions + Support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6AA7DB06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448A67BF" w14:textId="66D09572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BAD9D0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5BE4516E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A5FC2A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173B49A7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4C6E567C" w14:textId="73010FD7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2.6</w:t>
            </w:r>
          </w:p>
        </w:tc>
        <w:tc>
          <w:tcPr>
            <w:tcW w:w="688" w:type="pct"/>
          </w:tcPr>
          <w:p w14:paraId="3FF8BCD9" w14:textId="43BE9304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Time + Space</w:t>
            </w:r>
          </w:p>
        </w:tc>
        <w:tc>
          <w:tcPr>
            <w:tcW w:w="281" w:type="pct"/>
          </w:tcPr>
          <w:p w14:paraId="44719697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54AAFCD1" w14:textId="6B022083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shd w:val="clear" w:color="auto" w:fill="auto"/>
          </w:tcPr>
          <w:p w14:paraId="3EB1AF39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78C09342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09DED260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15AB8E3E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853A1F" w14:textId="0AC9ADC9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2.7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0A13A8C8" w14:textId="2CCE74D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Data Systems + Applications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2F3EBB40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14A261BE" w14:textId="4BA62339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8C612F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7D6A9E52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4B8AAC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6453D60B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717C9DE3" w14:textId="761CA31A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2.8</w:t>
            </w:r>
          </w:p>
        </w:tc>
        <w:tc>
          <w:tcPr>
            <w:tcW w:w="688" w:type="pct"/>
          </w:tcPr>
          <w:p w14:paraId="54C2049A" w14:textId="07652EC1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Continual Improvement</w:t>
            </w:r>
          </w:p>
        </w:tc>
        <w:tc>
          <w:tcPr>
            <w:tcW w:w="281" w:type="pct"/>
          </w:tcPr>
          <w:p w14:paraId="32375A98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109B3A1C" w14:textId="3FA20F42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shd w:val="clear" w:color="auto" w:fill="auto"/>
          </w:tcPr>
          <w:p w14:paraId="2E110330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463E0D77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2F06E566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4D2BA8D0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476146" w14:textId="43AA074B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706BAF3E" w14:textId="4FBF6300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Teacher Recruitment + Retention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6E2EBE41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1245B0A3" w14:textId="473030BE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961BC8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2C974B2E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EECC64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10C032B6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1EF81319" w14:textId="6CE6A2FB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688" w:type="pct"/>
          </w:tcPr>
          <w:p w14:paraId="2E017043" w14:textId="7C45DC60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Administrative Leadership</w:t>
            </w:r>
          </w:p>
        </w:tc>
        <w:tc>
          <w:tcPr>
            <w:tcW w:w="281" w:type="pct"/>
          </w:tcPr>
          <w:p w14:paraId="083C8D70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160AC606" w14:textId="1ECAB3BB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shd w:val="clear" w:color="auto" w:fill="auto"/>
          </w:tcPr>
          <w:p w14:paraId="365BA0D5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04A8D594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31E82116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67C7006B" w14:textId="77777777" w:rsidTr="001B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6625FE" w14:textId="6707761C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688" w:type="pct"/>
            <w:tcBorders>
              <w:top w:val="none" w:sz="0" w:space="0" w:color="auto"/>
              <w:bottom w:val="none" w:sz="0" w:space="0" w:color="auto"/>
            </w:tcBorders>
          </w:tcPr>
          <w:p w14:paraId="41CC4BC1" w14:textId="1F2445DD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Shared Leadership</w:t>
            </w: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5582F3B8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one" w:sz="0" w:space="0" w:color="auto"/>
              <w:bottom w:val="none" w:sz="0" w:space="0" w:color="auto"/>
            </w:tcBorders>
          </w:tcPr>
          <w:p w14:paraId="1BCCB40F" w14:textId="615DC414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724719A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</w:tcBorders>
          </w:tcPr>
          <w:p w14:paraId="5C629CEB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52B7A5" w14:textId="77777777" w:rsidR="006341DC" w:rsidRPr="006E15BE" w:rsidRDefault="006341DC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41DC" w:rsidRPr="006E15BE" w14:paraId="25731FBB" w14:textId="77777777" w:rsidTr="001B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</w:tcPr>
          <w:p w14:paraId="5867EEFF" w14:textId="244B04FD" w:rsidR="006341DC" w:rsidRPr="006E15BE" w:rsidRDefault="006341DC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688" w:type="pct"/>
          </w:tcPr>
          <w:p w14:paraId="26489C95" w14:textId="4D98F3D8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Moral Courage</w:t>
            </w:r>
          </w:p>
        </w:tc>
        <w:tc>
          <w:tcPr>
            <w:tcW w:w="281" w:type="pct"/>
          </w:tcPr>
          <w:p w14:paraId="4AABC1D7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" w:type="pct"/>
          </w:tcPr>
          <w:p w14:paraId="3A383A69" w14:textId="6538277A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E15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16" w:type="pct"/>
            <w:shd w:val="clear" w:color="auto" w:fill="auto"/>
          </w:tcPr>
          <w:p w14:paraId="1A2597CD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5BF6AC44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pct"/>
          </w:tcPr>
          <w:p w14:paraId="2A465EAA" w14:textId="77777777" w:rsidR="006341DC" w:rsidRPr="006E15BE" w:rsidRDefault="006341DC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B7B005" w14:textId="24A5A716" w:rsidR="006341DC" w:rsidRPr="006E15BE" w:rsidRDefault="006341DC" w:rsidP="0067524D">
      <w:pPr>
        <w:spacing w:before="80" w:after="80"/>
        <w:rPr>
          <w:rFonts w:ascii="Arial Narrow" w:hAnsi="Arial Narrow"/>
        </w:rPr>
      </w:pPr>
    </w:p>
    <w:p w14:paraId="0207C466" w14:textId="77777777" w:rsidR="006341DC" w:rsidRPr="006E15BE" w:rsidRDefault="006341DC">
      <w:pPr>
        <w:rPr>
          <w:rFonts w:ascii="Arial Narrow" w:hAnsi="Arial Narrow"/>
        </w:rPr>
      </w:pPr>
      <w:r w:rsidRPr="006E15BE">
        <w:rPr>
          <w:rFonts w:ascii="Arial Narrow" w:hAnsi="Arial Narrow"/>
        </w:rPr>
        <w:br w:type="page"/>
      </w:r>
    </w:p>
    <w:p w14:paraId="724A3A26" w14:textId="790626F9" w:rsidR="00557CBD" w:rsidRDefault="00702831" w:rsidP="0067524D">
      <w:pPr>
        <w:spacing w:before="80" w:after="80"/>
        <w:rPr>
          <w:rFonts w:ascii="Arial Narrow" w:hAnsi="Arial Narrow"/>
          <w:b/>
        </w:rPr>
      </w:pPr>
      <w:r w:rsidRPr="00115CE6">
        <w:rPr>
          <w:rFonts w:ascii="Arial Narrow" w:hAnsi="Arial Narrow"/>
          <w:b/>
        </w:rPr>
        <w:lastRenderedPageBreak/>
        <w:t>Barriers</w:t>
      </w:r>
    </w:p>
    <w:p w14:paraId="32701CFA" w14:textId="77777777" w:rsidR="00115CE6" w:rsidRPr="00115CE6" w:rsidRDefault="00115CE6" w:rsidP="0067524D">
      <w:pPr>
        <w:spacing w:before="80" w:after="80"/>
        <w:rPr>
          <w:rFonts w:ascii="Arial Narrow" w:hAnsi="Arial Narrow"/>
          <w:b/>
        </w:rPr>
      </w:pPr>
    </w:p>
    <w:tbl>
      <w:tblPr>
        <w:tblStyle w:val="LightList-Accent1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28"/>
        <w:gridCol w:w="11628"/>
      </w:tblGrid>
      <w:tr w:rsidR="006341DC" w:rsidRPr="006E15BE" w14:paraId="09D4F466" w14:textId="77777777" w:rsidTr="001B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3F3F3"/>
          </w:tcPr>
          <w:p w14:paraId="0B930F96" w14:textId="389B0C38" w:rsidR="006341DC" w:rsidRPr="006E15BE" w:rsidRDefault="006341DC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Significant barriers we’ll need to overcome</w:t>
            </w:r>
          </w:p>
        </w:tc>
        <w:tc>
          <w:tcPr>
            <w:tcW w:w="2500" w:type="pct"/>
            <w:shd w:val="clear" w:color="auto" w:fill="F3F3F3"/>
          </w:tcPr>
          <w:p w14:paraId="23C9A53E" w14:textId="77777777" w:rsidR="006341DC" w:rsidRPr="006E15BE" w:rsidRDefault="006341DC" w:rsidP="006341DC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5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How we’ll overcome them (if they exist)</w:t>
            </w:r>
          </w:p>
        </w:tc>
      </w:tr>
      <w:tr w:rsidR="006341DC" w:rsidRPr="006E15BE" w14:paraId="37BDB4DE" w14:textId="77777777" w:rsidTr="001B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3F3F3"/>
          </w:tcPr>
          <w:p w14:paraId="5114D1EB" w14:textId="77777777" w:rsidR="006341DC" w:rsidRDefault="006341DC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26C614FD" w14:textId="77777777" w:rsidR="006E15BE" w:rsidRDefault="006E15BE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82007FA" w14:textId="77777777" w:rsidR="006E15BE" w:rsidRDefault="006E15BE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FDEC209" w14:textId="77777777" w:rsidR="006E15BE" w:rsidRDefault="006E15BE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C6A04C" w14:textId="77777777" w:rsidR="006E15BE" w:rsidRDefault="006E15BE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420052F5" w14:textId="77777777" w:rsidR="006E15BE" w:rsidRDefault="006E15BE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217B688F" w14:textId="77777777" w:rsidR="006E15BE" w:rsidRDefault="006E15BE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1666EA7A" w14:textId="77777777" w:rsidR="006E15BE" w:rsidRDefault="006E15BE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2146F8D" w14:textId="77777777" w:rsidR="006E15BE" w:rsidRDefault="006E15BE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50827B3" w14:textId="77777777" w:rsidR="00115CE6" w:rsidRDefault="00115CE6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4E7CFB4" w14:textId="77777777" w:rsidR="00115CE6" w:rsidRDefault="00115CE6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C17DF6B" w14:textId="77777777" w:rsidR="00115CE6" w:rsidRDefault="00115CE6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5AE2DA18" w14:textId="77777777" w:rsidR="00115CE6" w:rsidRDefault="00115CE6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4BD5BCD6" w14:textId="77777777" w:rsidR="00115CE6" w:rsidRDefault="00115CE6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6CA46A5D" w14:textId="77777777" w:rsidR="00115CE6" w:rsidRPr="006E15BE" w:rsidRDefault="00115CE6" w:rsidP="006341DC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3F3F3"/>
          </w:tcPr>
          <w:p w14:paraId="7A916ADE" w14:textId="77777777" w:rsidR="006341DC" w:rsidRPr="006E15BE" w:rsidRDefault="006341DC" w:rsidP="006341DC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55F130EA" w14:textId="77777777" w:rsidR="006341DC" w:rsidRPr="006341DC" w:rsidRDefault="006341DC" w:rsidP="0067524D">
      <w:pPr>
        <w:spacing w:before="80" w:after="80"/>
        <w:rPr>
          <w:rFonts w:ascii="Arial Narrow" w:hAnsi="Arial Narrow"/>
        </w:rPr>
      </w:pPr>
    </w:p>
    <w:sectPr w:rsidR="006341DC" w:rsidRPr="006341DC" w:rsidSect="001B37BF">
      <w:headerReference w:type="even" r:id="rId9"/>
      <w:pgSz w:w="24480" w:h="15840" w:orient="landscape"/>
      <w:pgMar w:top="720" w:right="720" w:bottom="720" w:left="72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7B60" w14:textId="77777777" w:rsidR="00702831" w:rsidRDefault="00702831" w:rsidP="00B66944">
      <w:r>
        <w:separator/>
      </w:r>
    </w:p>
  </w:endnote>
  <w:endnote w:type="continuationSeparator" w:id="0">
    <w:p w14:paraId="42813789" w14:textId="77777777" w:rsidR="00702831" w:rsidRDefault="00702831" w:rsidP="00B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AA99" w14:textId="77777777" w:rsidR="00702831" w:rsidRDefault="00702831" w:rsidP="00B66944">
      <w:r>
        <w:separator/>
      </w:r>
    </w:p>
  </w:footnote>
  <w:footnote w:type="continuationSeparator" w:id="0">
    <w:p w14:paraId="088AA6DF" w14:textId="77777777" w:rsidR="00702831" w:rsidRDefault="00702831" w:rsidP="00B669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377E" w14:textId="77777777" w:rsidR="00702831" w:rsidRDefault="001B37BF">
    <w:pPr>
      <w:pStyle w:val="Header"/>
    </w:pPr>
    <w:sdt>
      <w:sdtPr>
        <w:id w:val="171999623"/>
        <w:placeholder>
          <w:docPart w:val="7CD5BD976F68E943A45D2F03079BD613"/>
        </w:placeholder>
        <w:temporary/>
        <w:showingPlcHdr/>
      </w:sdtPr>
      <w:sdtEndPr/>
      <w:sdtContent>
        <w:r w:rsidR="00702831">
          <w:t>[Type text]</w:t>
        </w:r>
      </w:sdtContent>
    </w:sdt>
    <w:r w:rsidR="00702831">
      <w:ptab w:relativeTo="margin" w:alignment="center" w:leader="none"/>
    </w:r>
    <w:sdt>
      <w:sdtPr>
        <w:id w:val="171999624"/>
        <w:placeholder>
          <w:docPart w:val="4B1D75C782387A47A52B793F9DE63CFD"/>
        </w:placeholder>
        <w:temporary/>
        <w:showingPlcHdr/>
      </w:sdtPr>
      <w:sdtEndPr/>
      <w:sdtContent>
        <w:r w:rsidR="00702831">
          <w:t>[Type text]</w:t>
        </w:r>
      </w:sdtContent>
    </w:sdt>
    <w:r w:rsidR="00702831">
      <w:ptab w:relativeTo="margin" w:alignment="right" w:leader="none"/>
    </w:r>
    <w:sdt>
      <w:sdtPr>
        <w:id w:val="171999625"/>
        <w:placeholder>
          <w:docPart w:val="1A6185395832374284B5B7EE3EB2F153"/>
        </w:placeholder>
        <w:temporary/>
        <w:showingPlcHdr/>
      </w:sdtPr>
      <w:sdtEndPr/>
      <w:sdtContent>
        <w:r w:rsidR="00702831">
          <w:t>[Type text]</w:t>
        </w:r>
      </w:sdtContent>
    </w:sdt>
  </w:p>
  <w:p w14:paraId="645C19D6" w14:textId="77777777" w:rsidR="00702831" w:rsidRDefault="007028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80"/>
    <w:multiLevelType w:val="hybridMultilevel"/>
    <w:tmpl w:val="92762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11C6"/>
    <w:multiLevelType w:val="hybridMultilevel"/>
    <w:tmpl w:val="F6BE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1BFC"/>
    <w:multiLevelType w:val="hybridMultilevel"/>
    <w:tmpl w:val="9A42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5881"/>
    <w:multiLevelType w:val="hybridMultilevel"/>
    <w:tmpl w:val="6C624886"/>
    <w:lvl w:ilvl="0" w:tplc="5B52CF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59"/>
    <w:rsid w:val="00042D5E"/>
    <w:rsid w:val="00095AF1"/>
    <w:rsid w:val="000A5DAB"/>
    <w:rsid w:val="000C734A"/>
    <w:rsid w:val="000F3388"/>
    <w:rsid w:val="00107795"/>
    <w:rsid w:val="00115CE6"/>
    <w:rsid w:val="001A56C0"/>
    <w:rsid w:val="001B37BF"/>
    <w:rsid w:val="001E59BA"/>
    <w:rsid w:val="0020343B"/>
    <w:rsid w:val="00215A90"/>
    <w:rsid w:val="002452D8"/>
    <w:rsid w:val="002559EA"/>
    <w:rsid w:val="002B47D9"/>
    <w:rsid w:val="00306422"/>
    <w:rsid w:val="00346406"/>
    <w:rsid w:val="00357EDB"/>
    <w:rsid w:val="003640E6"/>
    <w:rsid w:val="00387781"/>
    <w:rsid w:val="003935C1"/>
    <w:rsid w:val="00402538"/>
    <w:rsid w:val="00425E23"/>
    <w:rsid w:val="00450C84"/>
    <w:rsid w:val="004E1F7A"/>
    <w:rsid w:val="00510B7F"/>
    <w:rsid w:val="00557CBD"/>
    <w:rsid w:val="00575B0E"/>
    <w:rsid w:val="006341DC"/>
    <w:rsid w:val="0067524D"/>
    <w:rsid w:val="006B7598"/>
    <w:rsid w:val="006C02B0"/>
    <w:rsid w:val="006E15BE"/>
    <w:rsid w:val="00702831"/>
    <w:rsid w:val="00731859"/>
    <w:rsid w:val="0085189D"/>
    <w:rsid w:val="00876C6B"/>
    <w:rsid w:val="00877FEE"/>
    <w:rsid w:val="008C5EF3"/>
    <w:rsid w:val="00916B71"/>
    <w:rsid w:val="00927FEF"/>
    <w:rsid w:val="00940E66"/>
    <w:rsid w:val="00941A49"/>
    <w:rsid w:val="00992C15"/>
    <w:rsid w:val="009A293A"/>
    <w:rsid w:val="009B6A43"/>
    <w:rsid w:val="009C61F1"/>
    <w:rsid w:val="009D570B"/>
    <w:rsid w:val="009F07B5"/>
    <w:rsid w:val="00A20CF7"/>
    <w:rsid w:val="00A35777"/>
    <w:rsid w:val="00A66932"/>
    <w:rsid w:val="00A8626B"/>
    <w:rsid w:val="00B301A9"/>
    <w:rsid w:val="00B50E30"/>
    <w:rsid w:val="00B667A3"/>
    <w:rsid w:val="00B66944"/>
    <w:rsid w:val="00B81637"/>
    <w:rsid w:val="00B87E6D"/>
    <w:rsid w:val="00BA23CA"/>
    <w:rsid w:val="00BA24DD"/>
    <w:rsid w:val="00BA7097"/>
    <w:rsid w:val="00BE6D75"/>
    <w:rsid w:val="00C46955"/>
    <w:rsid w:val="00C52DA7"/>
    <w:rsid w:val="00C75C9D"/>
    <w:rsid w:val="00C844DE"/>
    <w:rsid w:val="00D57306"/>
    <w:rsid w:val="00D85299"/>
    <w:rsid w:val="00D970CB"/>
    <w:rsid w:val="00D97D2A"/>
    <w:rsid w:val="00E123BA"/>
    <w:rsid w:val="00E30BDB"/>
    <w:rsid w:val="00E33A7D"/>
    <w:rsid w:val="00E8124D"/>
    <w:rsid w:val="00E851F1"/>
    <w:rsid w:val="00E858CE"/>
    <w:rsid w:val="00EA6172"/>
    <w:rsid w:val="00EE15A7"/>
    <w:rsid w:val="00EE2652"/>
    <w:rsid w:val="00EF5A75"/>
    <w:rsid w:val="00F007B5"/>
    <w:rsid w:val="00F95A70"/>
    <w:rsid w:val="00FB1325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250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44"/>
  </w:style>
  <w:style w:type="paragraph" w:styleId="Footer">
    <w:name w:val="footer"/>
    <w:basedOn w:val="Normal"/>
    <w:link w:val="FooterChar"/>
    <w:uiPriority w:val="99"/>
    <w:unhideWhenUsed/>
    <w:rsid w:val="00B66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44"/>
  </w:style>
  <w:style w:type="table" w:styleId="TableGrid">
    <w:name w:val="Table Grid"/>
    <w:basedOn w:val="TableNormal"/>
    <w:uiPriority w:val="59"/>
    <w:rsid w:val="00E8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851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34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44"/>
  </w:style>
  <w:style w:type="paragraph" w:styleId="Footer">
    <w:name w:val="footer"/>
    <w:basedOn w:val="Normal"/>
    <w:link w:val="FooterChar"/>
    <w:uiPriority w:val="99"/>
    <w:unhideWhenUsed/>
    <w:rsid w:val="00B66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44"/>
  </w:style>
  <w:style w:type="table" w:styleId="TableGrid">
    <w:name w:val="Table Grid"/>
    <w:basedOn w:val="TableNormal"/>
    <w:uiPriority w:val="59"/>
    <w:rsid w:val="00E8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851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34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D5BD976F68E943A45D2F03079B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9161-3718-3D42-87EA-594191914769}"/>
      </w:docPartPr>
      <w:docPartBody>
        <w:p w14:paraId="24772271" w14:textId="7CE9208A" w:rsidR="007F188D" w:rsidRDefault="007F188D" w:rsidP="007F188D">
          <w:pPr>
            <w:pStyle w:val="7CD5BD976F68E943A45D2F03079BD613"/>
          </w:pPr>
          <w:r>
            <w:t>[Type text]</w:t>
          </w:r>
        </w:p>
      </w:docPartBody>
    </w:docPart>
    <w:docPart>
      <w:docPartPr>
        <w:name w:val="4B1D75C782387A47A52B793F9DE6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ADC4-00FB-6947-B3C6-565E82091F85}"/>
      </w:docPartPr>
      <w:docPartBody>
        <w:p w14:paraId="795E8A7D" w14:textId="4553CEE7" w:rsidR="007F188D" w:rsidRDefault="007F188D" w:rsidP="007F188D">
          <w:pPr>
            <w:pStyle w:val="4B1D75C782387A47A52B793F9DE63CFD"/>
          </w:pPr>
          <w:r>
            <w:t>[Type text]</w:t>
          </w:r>
        </w:p>
      </w:docPartBody>
    </w:docPart>
    <w:docPart>
      <w:docPartPr>
        <w:name w:val="1A6185395832374284B5B7EE3EB2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4804-7B36-1C4F-8988-E3E2A52F5EDD}"/>
      </w:docPartPr>
      <w:docPartBody>
        <w:p w14:paraId="4B7BDB2A" w14:textId="5EB9C74B" w:rsidR="007F188D" w:rsidRDefault="007F188D" w:rsidP="007F188D">
          <w:pPr>
            <w:pStyle w:val="1A6185395832374284B5B7EE3EB2F1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D"/>
    <w:rsid w:val="00256957"/>
    <w:rsid w:val="00617717"/>
    <w:rsid w:val="00667264"/>
    <w:rsid w:val="007F188D"/>
    <w:rsid w:val="00AA4868"/>
    <w:rsid w:val="00B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5BD976F68E943A45D2F03079BD613">
    <w:name w:val="7CD5BD976F68E943A45D2F03079BD613"/>
    <w:rsid w:val="007F188D"/>
  </w:style>
  <w:style w:type="paragraph" w:customStyle="1" w:styleId="4B1D75C782387A47A52B793F9DE63CFD">
    <w:name w:val="4B1D75C782387A47A52B793F9DE63CFD"/>
    <w:rsid w:val="007F188D"/>
  </w:style>
  <w:style w:type="paragraph" w:customStyle="1" w:styleId="1A6185395832374284B5B7EE3EB2F153">
    <w:name w:val="1A6185395832374284B5B7EE3EB2F153"/>
    <w:rsid w:val="007F188D"/>
  </w:style>
  <w:style w:type="paragraph" w:customStyle="1" w:styleId="17076ECCF0BBB549B3B1D05DD090DB01">
    <w:name w:val="17076ECCF0BBB549B3B1D05DD090DB01"/>
    <w:rsid w:val="007F188D"/>
  </w:style>
  <w:style w:type="paragraph" w:customStyle="1" w:styleId="26AA178559B03F4C8D5C5CA9B0974162">
    <w:name w:val="26AA178559B03F4C8D5C5CA9B0974162"/>
    <w:rsid w:val="007F188D"/>
  </w:style>
  <w:style w:type="paragraph" w:customStyle="1" w:styleId="D398FDB526DB814BA1AF429B2C61C9A2">
    <w:name w:val="D398FDB526DB814BA1AF429B2C61C9A2"/>
    <w:rsid w:val="007F18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5BD976F68E943A45D2F03079BD613">
    <w:name w:val="7CD5BD976F68E943A45D2F03079BD613"/>
    <w:rsid w:val="007F188D"/>
  </w:style>
  <w:style w:type="paragraph" w:customStyle="1" w:styleId="4B1D75C782387A47A52B793F9DE63CFD">
    <w:name w:val="4B1D75C782387A47A52B793F9DE63CFD"/>
    <w:rsid w:val="007F188D"/>
  </w:style>
  <w:style w:type="paragraph" w:customStyle="1" w:styleId="1A6185395832374284B5B7EE3EB2F153">
    <w:name w:val="1A6185395832374284B5B7EE3EB2F153"/>
    <w:rsid w:val="007F188D"/>
  </w:style>
  <w:style w:type="paragraph" w:customStyle="1" w:styleId="17076ECCF0BBB549B3B1D05DD090DB01">
    <w:name w:val="17076ECCF0BBB549B3B1D05DD090DB01"/>
    <w:rsid w:val="007F188D"/>
  </w:style>
  <w:style w:type="paragraph" w:customStyle="1" w:styleId="26AA178559B03F4C8D5C5CA9B0974162">
    <w:name w:val="26AA178559B03F4C8D5C5CA9B0974162"/>
    <w:rsid w:val="007F188D"/>
  </w:style>
  <w:style w:type="paragraph" w:customStyle="1" w:styleId="D398FDB526DB814BA1AF429B2C61C9A2">
    <w:name w:val="D398FDB526DB814BA1AF429B2C61C9A2"/>
    <w:rsid w:val="007F1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93DA6-1315-964F-B605-9CE4100E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Macintosh Word</Application>
  <DocSecurity>0</DocSecurity>
  <Lines>9</Lines>
  <Paragraphs>2</Paragraphs>
  <ScaleCrop>false</ScaleCrop>
  <Company>Great Schools Partnership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Ruff</dc:creator>
  <cp:keywords/>
  <dc:description/>
  <cp:lastModifiedBy>gsp Schools Partnership</cp:lastModifiedBy>
  <cp:revision>3</cp:revision>
  <cp:lastPrinted>2014-10-10T13:37:00Z</cp:lastPrinted>
  <dcterms:created xsi:type="dcterms:W3CDTF">2014-10-13T20:06:00Z</dcterms:created>
  <dcterms:modified xsi:type="dcterms:W3CDTF">2014-10-13T20:06:00Z</dcterms:modified>
</cp:coreProperties>
</file>